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B51" w:rsidRPr="00090D36" w:rsidRDefault="00454D81" w:rsidP="00C81B08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0D3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AI Agent Use Case:</w:t>
      </w:r>
      <w:r w:rsidRPr="00090D3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CD2B51" w:rsidRPr="00090D36">
        <w:rPr>
          <w:rFonts w:ascii="Times New Roman" w:hAnsi="Times New Roman" w:cs="Times New Roman"/>
          <w:sz w:val="24"/>
          <w:szCs w:val="24"/>
        </w:rPr>
        <w:t>E</w:t>
      </w:r>
      <w:r w:rsidR="00CD2B51" w:rsidRPr="00090D36">
        <w:rPr>
          <w:rFonts w:ascii="Times New Roman" w:hAnsi="Times New Roman" w:cs="Times New Roman"/>
          <w:sz w:val="24"/>
          <w:szCs w:val="24"/>
        </w:rPr>
        <w:t>xtract</w:t>
      </w:r>
      <w:r w:rsidR="00CD2B51" w:rsidRPr="00090D36">
        <w:rPr>
          <w:rFonts w:ascii="Times New Roman" w:hAnsi="Times New Roman" w:cs="Times New Roman"/>
          <w:sz w:val="24"/>
          <w:szCs w:val="24"/>
        </w:rPr>
        <w:t>ing</w:t>
      </w:r>
      <w:r w:rsidR="00CD2B51" w:rsidRPr="00090D36">
        <w:rPr>
          <w:rFonts w:ascii="Times New Roman" w:hAnsi="Times New Roman" w:cs="Times New Roman"/>
          <w:sz w:val="24"/>
          <w:szCs w:val="24"/>
        </w:rPr>
        <w:t xml:space="preserve"> tacit knowledge from individuals efficiently and accurately</w:t>
      </w:r>
      <w:r w:rsidR="00CD2B51" w:rsidRPr="00090D36">
        <w:rPr>
          <w:rFonts w:ascii="Times New Roman" w:hAnsi="Times New Roman" w:cs="Times New Roman"/>
          <w:sz w:val="24"/>
          <w:szCs w:val="24"/>
        </w:rPr>
        <w:t xml:space="preserve"> using AI agent.</w:t>
      </w:r>
      <w:r w:rsidR="00090D36" w:rsidRPr="00090D36">
        <w:rPr>
          <w:rFonts w:ascii="Times New Roman" w:hAnsi="Times New Roman" w:cs="Times New Roman"/>
          <w:sz w:val="24"/>
          <w:szCs w:val="24"/>
        </w:rPr>
        <w:t xml:space="preserve"> </w:t>
      </w:r>
      <w:r w:rsidR="00090D36" w:rsidRPr="00CD2B5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Here’s an outline of how this can be achieved, along with ways to ensure measurable outcomes</w:t>
      </w:r>
      <w:r w:rsidR="00090D36" w:rsidRPr="00090D36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.</w:t>
      </w:r>
    </w:p>
    <w:p w:rsidR="00454D81" w:rsidRPr="00090D36" w:rsidRDefault="00454D81" w:rsidP="00C81B0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090D3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Problem:</w:t>
      </w:r>
    </w:p>
    <w:p w:rsidR="00454D81" w:rsidRPr="00C81B08" w:rsidRDefault="000F60D3" w:rsidP="00C81B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81B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It is very difficult to exploit </w:t>
      </w:r>
      <w:r w:rsidRPr="00CD2B5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tacit knowledge from people b</w:t>
      </w:r>
      <w:r w:rsidRPr="00C81B0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ecause </w:t>
      </w:r>
      <w:r w:rsidRPr="00CD2B5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the unspoken expertise and intuition embedded within human </w:t>
      </w:r>
      <w:r w:rsidRPr="00C81B0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interactions and work processes are </w:t>
      </w:r>
      <w:r w:rsidR="00C81B08" w:rsidRPr="00C81B0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not easy to extract.</w:t>
      </w:r>
    </w:p>
    <w:p w:rsidR="00454D81" w:rsidRPr="00090D36" w:rsidRDefault="00454D81" w:rsidP="00454D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090D3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Proposed AI Agent: </w:t>
      </w:r>
      <w:r w:rsidR="00C81B08" w:rsidRPr="00090D3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Knowledge Extractor</w:t>
      </w:r>
    </w:p>
    <w:p w:rsidR="00454D81" w:rsidRPr="00090D36" w:rsidRDefault="00454D81" w:rsidP="00454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90D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 AI-powered virtual agent </w:t>
      </w:r>
      <w:r w:rsidR="00C81B08" w:rsidRPr="00090D36">
        <w:rPr>
          <w:rFonts w:ascii="Times New Roman" w:eastAsia="Times New Roman" w:hAnsi="Times New Roman" w:cs="Times New Roman"/>
          <w:sz w:val="24"/>
          <w:szCs w:val="24"/>
          <w:lang w:val="en-US"/>
        </w:rPr>
        <w:t>will perform the following tasks</w:t>
      </w:r>
      <w:r w:rsidRPr="00090D36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C81B08" w:rsidRPr="004C658C" w:rsidRDefault="00C81B08" w:rsidP="004C658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C65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>Data Collection from Unstructured Sources</w:t>
      </w:r>
    </w:p>
    <w:p w:rsidR="00090D36" w:rsidRPr="00090D36" w:rsidRDefault="00090D36" w:rsidP="004C658C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90D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Aggregate diverse </w:t>
      </w:r>
      <w:r w:rsidRPr="00CD2B5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unstructured</w:t>
      </w:r>
      <w:r w:rsidRPr="00090D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data </w:t>
      </w:r>
      <w:r w:rsidRPr="00CD2B5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such as emails, reports, meeting transcripts, and customer interactions, where tacit knowledge is often implicitly embedded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.</w:t>
      </w:r>
    </w:p>
    <w:p w:rsidR="00C81B08" w:rsidRPr="004C658C" w:rsidRDefault="00C81B08" w:rsidP="004C658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D2B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>Knowledge Extraction Using AI Techniques</w:t>
      </w:r>
    </w:p>
    <w:p w:rsidR="004C658C" w:rsidRPr="004C658C" w:rsidRDefault="004C658C" w:rsidP="004C658C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C658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Employ Natural Language Processing (NLP) </w:t>
      </w:r>
      <w:r w:rsidRPr="00CD2B5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to </w:t>
      </w:r>
      <w:proofErr w:type="spellStart"/>
      <w:r w:rsidRPr="00CD2B5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analyze</w:t>
      </w:r>
      <w:proofErr w:type="spellEnd"/>
      <w:r w:rsidRPr="00CD2B5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text, extract patterns, and identify latent themes that reflect tacit knowledge</w:t>
      </w:r>
      <w:r w:rsidRPr="004C658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.</w:t>
      </w:r>
    </w:p>
    <w:p w:rsidR="004C658C" w:rsidRPr="004C658C" w:rsidRDefault="004C658C" w:rsidP="004C658C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D2B5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Use sentiment analysis and contextual understanding to interpret the nuances and implicit cues in communicatio</w:t>
      </w:r>
      <w:r w:rsidRPr="004C658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n.</w:t>
      </w:r>
    </w:p>
    <w:p w:rsidR="004C658C" w:rsidRPr="004C658C" w:rsidRDefault="004C658C" w:rsidP="004C658C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D2B5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Apply machine learning</w:t>
      </w:r>
      <w:r w:rsidRPr="004C658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techniques such as pattern recognition and data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-</w:t>
      </w:r>
      <w:r w:rsidRPr="004C658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mining</w:t>
      </w:r>
      <w:r w:rsidRPr="00CD2B5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to detect subtle patterns and connections in large datasets that may elude human observer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.</w:t>
      </w:r>
    </w:p>
    <w:p w:rsidR="00C81B08" w:rsidRPr="004C658C" w:rsidRDefault="00C81B08" w:rsidP="004C658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D2B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>Synthesis and Codification</w:t>
      </w:r>
    </w:p>
    <w:p w:rsidR="004C658C" w:rsidRPr="004C658C" w:rsidRDefault="004C658C" w:rsidP="004C658C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D2B5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Use Bayesian models or other statistical techniques to infer underlying themes and aggregate insights, making tacit knowledge more explicit and actionable</w:t>
      </w:r>
      <w:r w:rsidRPr="004C658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.</w:t>
      </w:r>
    </w:p>
    <w:p w:rsidR="004C658C" w:rsidRPr="004C658C" w:rsidRDefault="004C658C" w:rsidP="004C658C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D2B5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Build AI-powered expert systems that institutionalize the captured knowledge, making it accessible for training, guidance, and decision support</w:t>
      </w:r>
      <w:r w:rsidRPr="004C658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.</w:t>
      </w:r>
    </w:p>
    <w:p w:rsidR="00C81B08" w:rsidRPr="005170FB" w:rsidRDefault="00C81B08" w:rsidP="004C658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D2B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>Knowledge Dissemination and Personalization</w:t>
      </w:r>
    </w:p>
    <w:p w:rsidR="004C658C" w:rsidRPr="005170FB" w:rsidRDefault="005170FB" w:rsidP="004C658C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Personalised</w:t>
      </w:r>
      <w:r w:rsidR="004C658C" w:rsidRPr="00CD2B5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training and </w:t>
      </w:r>
      <w:proofErr w:type="spellStart"/>
      <w:r w:rsidR="004C658C" w:rsidRPr="00CD2B5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onboarding</w:t>
      </w:r>
      <w:proofErr w:type="spellEnd"/>
      <w:r w:rsidR="004C658C" w:rsidRPr="00CD2B5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materials using AI to match individual learning styles and needs, accelerating the transfer of tacit knowledge</w:t>
      </w:r>
      <w:r w:rsidR="004C658C" w:rsidRPr="005170F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.</w:t>
      </w:r>
    </w:p>
    <w:p w:rsidR="004C658C" w:rsidRPr="005170FB" w:rsidRDefault="004C658C" w:rsidP="004C658C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D2B5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Facilitate connections between knowledge</w:t>
      </w:r>
      <w:bookmarkStart w:id="0" w:name="_GoBack"/>
      <w:bookmarkEnd w:id="0"/>
      <w:r w:rsidRPr="00CD2B5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holders and seekers, fostering communities of practice and peer-to-peer learning</w:t>
      </w:r>
      <w:r w:rsidRPr="005170F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.</w:t>
      </w:r>
    </w:p>
    <w:p w:rsidR="00C81B08" w:rsidRPr="005170FB" w:rsidRDefault="00C81B08" w:rsidP="004C658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D2B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>Continuous Feedback and Improvement</w:t>
      </w:r>
    </w:p>
    <w:p w:rsidR="004C658C" w:rsidRPr="005170FB" w:rsidRDefault="004C658C" w:rsidP="004C658C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D2B5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Continuously monitor and update the knowledge base as new insights are generated, ensuring the system evolves with organizational learning</w:t>
      </w:r>
      <w:r w:rsidRPr="005170F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.</w:t>
      </w:r>
    </w:p>
    <w:p w:rsidR="004C658C" w:rsidRPr="005170FB" w:rsidRDefault="004C658C" w:rsidP="004C658C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D2B5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Involve experts to validate and refine AI-extracted knowledge, ensuring accuracy and relevance</w:t>
      </w:r>
      <w:r w:rsidRPr="005170F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.</w:t>
      </w:r>
    </w:p>
    <w:p w:rsidR="00454D81" w:rsidRPr="00090D36" w:rsidRDefault="00454D81" w:rsidP="00454D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090D3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Measurable Impact:</w:t>
      </w:r>
    </w:p>
    <w:p w:rsidR="00C81B08" w:rsidRPr="00090D36" w:rsidRDefault="00C81B08" w:rsidP="00090D36">
      <w:pPr>
        <w:jc w:val="both"/>
        <w:rPr>
          <w:rFonts w:ascii="Times New Roman" w:hAnsi="Times New Roman" w:cs="Times New Roman"/>
          <w:sz w:val="24"/>
          <w:szCs w:val="24"/>
          <w:lang w:eastAsia="en-IN"/>
        </w:rPr>
      </w:pPr>
      <w:r w:rsidRPr="00090D36">
        <w:rPr>
          <w:rFonts w:ascii="Times New Roman" w:hAnsi="Times New Roman" w:cs="Times New Roman"/>
          <w:sz w:val="24"/>
          <w:szCs w:val="24"/>
          <w:lang w:eastAsia="en-IN"/>
        </w:rPr>
        <w:t>To ensure the effectiveness of this process, organizations can track:</w:t>
      </w:r>
    </w:p>
    <w:p w:rsidR="00C81B08" w:rsidRPr="00090D36" w:rsidRDefault="00090D36" w:rsidP="00090D36">
      <w:pPr>
        <w:jc w:val="both"/>
        <w:rPr>
          <w:rFonts w:ascii="Times New Roman" w:hAnsi="Times New Roman" w:cs="Times New Roman"/>
          <w:sz w:val="24"/>
          <w:szCs w:val="24"/>
          <w:lang w:eastAsia="en-IN"/>
        </w:rPr>
      </w:pPr>
      <w:r w:rsidRPr="00090D36">
        <w:rPr>
          <w:rFonts w:ascii="Times New Roman" w:hAnsi="Times New Roman" w:cs="Times New Roman"/>
          <w:b/>
          <w:sz w:val="24"/>
          <w:szCs w:val="24"/>
          <w:lang w:eastAsia="en-IN"/>
        </w:rPr>
        <w:lastRenderedPageBreak/>
        <w:t>Knowledge Transfer Speed:</w:t>
      </w:r>
      <w:r w:rsidRPr="00090D3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r w:rsidR="00C81B08" w:rsidRPr="00090D36">
        <w:rPr>
          <w:rFonts w:ascii="Times New Roman" w:hAnsi="Times New Roman" w:cs="Times New Roman"/>
          <w:sz w:val="24"/>
          <w:szCs w:val="24"/>
          <w:lang w:eastAsia="en-IN"/>
        </w:rPr>
        <w:t>Measure the reduction in time required for new employees to reach proficiency using AI-curated resources.</w:t>
      </w:r>
    </w:p>
    <w:p w:rsidR="00C81B08" w:rsidRPr="00090D36" w:rsidRDefault="00090D36" w:rsidP="00090D36">
      <w:pPr>
        <w:jc w:val="both"/>
        <w:rPr>
          <w:rFonts w:ascii="Times New Roman" w:hAnsi="Times New Roman" w:cs="Times New Roman"/>
          <w:sz w:val="24"/>
          <w:szCs w:val="24"/>
          <w:lang w:eastAsia="en-IN"/>
        </w:rPr>
      </w:pPr>
      <w:r w:rsidRPr="00090D36">
        <w:rPr>
          <w:rFonts w:ascii="Times New Roman" w:hAnsi="Times New Roman" w:cs="Times New Roman"/>
          <w:b/>
          <w:sz w:val="24"/>
          <w:szCs w:val="24"/>
          <w:lang w:eastAsia="en-IN"/>
        </w:rPr>
        <w:t>Decision Quality Improvement:</w:t>
      </w:r>
      <w:r w:rsidRPr="00090D3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r w:rsidR="00C81B08" w:rsidRPr="00090D36">
        <w:rPr>
          <w:rFonts w:ascii="Times New Roman" w:hAnsi="Times New Roman" w:cs="Times New Roman"/>
          <w:sz w:val="24"/>
          <w:szCs w:val="24"/>
          <w:lang w:eastAsia="en-IN"/>
        </w:rPr>
        <w:t xml:space="preserve"> Assess the impact on decision-making accuracy and innovation rates after implementing AI-driven knowledge systems</w:t>
      </w:r>
      <w:r w:rsidR="00C81B08" w:rsidRPr="00090D36">
        <w:rPr>
          <w:rFonts w:ascii="Times New Roman" w:hAnsi="Times New Roman" w:cs="Times New Roman"/>
          <w:sz w:val="24"/>
          <w:szCs w:val="24"/>
          <w:bdr w:val="single" w:sz="2" w:space="0" w:color="E5E7EB" w:frame="1"/>
          <w:lang w:eastAsia="en-IN"/>
        </w:rPr>
        <w:t>.</w:t>
      </w:r>
    </w:p>
    <w:p w:rsidR="00C81B08" w:rsidRPr="00090D36" w:rsidRDefault="00090D36" w:rsidP="00090D36">
      <w:pPr>
        <w:jc w:val="both"/>
        <w:rPr>
          <w:rFonts w:ascii="Times New Roman" w:hAnsi="Times New Roman" w:cs="Times New Roman"/>
          <w:sz w:val="24"/>
          <w:szCs w:val="24"/>
          <w:lang w:eastAsia="en-IN"/>
        </w:rPr>
      </w:pPr>
      <w:r w:rsidRPr="00090D36">
        <w:rPr>
          <w:rFonts w:ascii="Times New Roman" w:hAnsi="Times New Roman" w:cs="Times New Roman"/>
          <w:b/>
          <w:sz w:val="24"/>
          <w:szCs w:val="24"/>
          <w:lang w:eastAsia="en-IN"/>
        </w:rPr>
        <w:t>Engagement Metrics:</w:t>
      </w:r>
      <w:r w:rsidRPr="00090D3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r w:rsidR="00C81B08" w:rsidRPr="00090D36">
        <w:rPr>
          <w:rFonts w:ascii="Times New Roman" w:hAnsi="Times New Roman" w:cs="Times New Roman"/>
          <w:sz w:val="24"/>
          <w:szCs w:val="24"/>
          <w:lang w:eastAsia="en-IN"/>
        </w:rPr>
        <w:t>Track participation in expertise networks and usage of AI-powered expert systems.</w:t>
      </w:r>
    </w:p>
    <w:p w:rsidR="00C81B08" w:rsidRDefault="00090D36" w:rsidP="00090D36">
      <w:pPr>
        <w:jc w:val="both"/>
        <w:rPr>
          <w:rFonts w:ascii="Times New Roman" w:hAnsi="Times New Roman" w:cs="Times New Roman"/>
          <w:sz w:val="24"/>
          <w:szCs w:val="24"/>
          <w:lang w:eastAsia="en-IN"/>
        </w:rPr>
      </w:pPr>
      <w:r w:rsidRPr="00090D36">
        <w:rPr>
          <w:rFonts w:ascii="Times New Roman" w:hAnsi="Times New Roman" w:cs="Times New Roman"/>
          <w:b/>
          <w:sz w:val="24"/>
          <w:szCs w:val="24"/>
          <w:lang w:eastAsia="en-IN"/>
        </w:rPr>
        <w:t>Business KPIs:</w:t>
      </w:r>
      <w:r w:rsidRPr="00090D36">
        <w:rPr>
          <w:rFonts w:ascii="Times New Roman" w:hAnsi="Times New Roman" w:cs="Times New Roman"/>
          <w:sz w:val="24"/>
          <w:szCs w:val="24"/>
          <w:lang w:eastAsia="en-IN"/>
        </w:rPr>
        <w:t xml:space="preserve">  </w:t>
      </w:r>
      <w:r w:rsidR="00C81B08" w:rsidRPr="00090D36">
        <w:rPr>
          <w:rFonts w:ascii="Times New Roman" w:hAnsi="Times New Roman" w:cs="Times New Roman"/>
          <w:sz w:val="24"/>
          <w:szCs w:val="24"/>
          <w:lang w:eastAsia="en-IN"/>
        </w:rPr>
        <w:t>Monitor improvements in productivity, error rates, and project success attributed to better knowledge utilization</w:t>
      </w:r>
    </w:p>
    <w:p w:rsidR="004C658C" w:rsidRPr="005170FB" w:rsidRDefault="004C658C" w:rsidP="00090D36">
      <w:pPr>
        <w:jc w:val="both"/>
        <w:rPr>
          <w:rFonts w:ascii="Times New Roman" w:hAnsi="Times New Roman" w:cs="Times New Roman"/>
          <w:b/>
          <w:sz w:val="28"/>
          <w:szCs w:val="28"/>
          <w:lang w:eastAsia="en-IN"/>
        </w:rPr>
      </w:pPr>
      <w:proofErr w:type="gramStart"/>
      <w:r w:rsidRPr="005170FB">
        <w:rPr>
          <w:rFonts w:ascii="Times New Roman" w:hAnsi="Times New Roman" w:cs="Times New Roman"/>
          <w:b/>
          <w:sz w:val="28"/>
          <w:szCs w:val="28"/>
          <w:lang w:eastAsia="en-IN"/>
        </w:rPr>
        <w:t>Summary of AI agent’s approach to tacit knowledge exploitation.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5170FB" w:rsidRPr="005170FB" w:rsidTr="005170FB">
        <w:tc>
          <w:tcPr>
            <w:tcW w:w="3080" w:type="dxa"/>
          </w:tcPr>
          <w:p w:rsidR="005170FB" w:rsidRPr="005170FB" w:rsidRDefault="005170FB" w:rsidP="00517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CD2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Step</w:t>
            </w:r>
          </w:p>
        </w:tc>
        <w:tc>
          <w:tcPr>
            <w:tcW w:w="3081" w:type="dxa"/>
          </w:tcPr>
          <w:p w:rsidR="005170FB" w:rsidRPr="005170FB" w:rsidRDefault="005170FB" w:rsidP="00517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CD2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AI Techniques Used</w:t>
            </w:r>
          </w:p>
        </w:tc>
        <w:tc>
          <w:tcPr>
            <w:tcW w:w="3081" w:type="dxa"/>
          </w:tcPr>
          <w:p w:rsidR="005170FB" w:rsidRPr="005170FB" w:rsidRDefault="005170FB" w:rsidP="00517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CD2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Measurable Outcomes</w:t>
            </w:r>
          </w:p>
        </w:tc>
      </w:tr>
      <w:tr w:rsidR="005170FB" w:rsidRPr="005170FB" w:rsidTr="005170FB">
        <w:tc>
          <w:tcPr>
            <w:tcW w:w="3080" w:type="dxa"/>
          </w:tcPr>
          <w:p w:rsidR="005170FB" w:rsidRPr="005170FB" w:rsidRDefault="005170FB" w:rsidP="00090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CD2B5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Data Collection</w:t>
            </w:r>
          </w:p>
        </w:tc>
        <w:tc>
          <w:tcPr>
            <w:tcW w:w="3081" w:type="dxa"/>
          </w:tcPr>
          <w:p w:rsidR="005170FB" w:rsidRPr="005170FB" w:rsidRDefault="005170FB" w:rsidP="005170FB">
            <w:pP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CD2B5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NLP, sensors, interface tracking</w:t>
            </w:r>
          </w:p>
        </w:tc>
        <w:tc>
          <w:tcPr>
            <w:tcW w:w="3081" w:type="dxa"/>
          </w:tcPr>
          <w:p w:rsidR="005170FB" w:rsidRPr="005170FB" w:rsidRDefault="005170FB" w:rsidP="00090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CD2B5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Volume &amp; diversity of data captured</w:t>
            </w:r>
          </w:p>
        </w:tc>
      </w:tr>
      <w:tr w:rsidR="005170FB" w:rsidRPr="005170FB" w:rsidTr="005170FB">
        <w:tc>
          <w:tcPr>
            <w:tcW w:w="3080" w:type="dxa"/>
          </w:tcPr>
          <w:p w:rsidR="005170FB" w:rsidRPr="005170FB" w:rsidRDefault="005170FB" w:rsidP="00090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CD2B5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Extraction &amp; Interpretation</w:t>
            </w:r>
          </w:p>
        </w:tc>
        <w:tc>
          <w:tcPr>
            <w:tcW w:w="3081" w:type="dxa"/>
          </w:tcPr>
          <w:p w:rsidR="005170FB" w:rsidRPr="005170FB" w:rsidRDefault="005170FB" w:rsidP="005170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CD2B5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Pattern recognition, theme analysis</w:t>
            </w:r>
          </w:p>
        </w:tc>
        <w:tc>
          <w:tcPr>
            <w:tcW w:w="3081" w:type="dxa"/>
          </w:tcPr>
          <w:p w:rsidR="005170FB" w:rsidRPr="005170FB" w:rsidRDefault="005170FB" w:rsidP="00090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CD2B5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Number of actionable insights generate</w:t>
            </w:r>
            <w:r w:rsidRPr="005170F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</w:t>
            </w:r>
          </w:p>
        </w:tc>
      </w:tr>
      <w:tr w:rsidR="005170FB" w:rsidRPr="005170FB" w:rsidTr="005170FB">
        <w:tc>
          <w:tcPr>
            <w:tcW w:w="3080" w:type="dxa"/>
          </w:tcPr>
          <w:p w:rsidR="005170FB" w:rsidRPr="005170FB" w:rsidRDefault="005170FB" w:rsidP="00090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CD2B5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Synthesis &amp; Codification</w:t>
            </w:r>
          </w:p>
        </w:tc>
        <w:tc>
          <w:tcPr>
            <w:tcW w:w="3081" w:type="dxa"/>
          </w:tcPr>
          <w:p w:rsidR="005170FB" w:rsidRPr="005170FB" w:rsidRDefault="005170FB" w:rsidP="00090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CD2B5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Expert systems, knowledge graphs</w:t>
            </w:r>
          </w:p>
        </w:tc>
        <w:tc>
          <w:tcPr>
            <w:tcW w:w="3081" w:type="dxa"/>
          </w:tcPr>
          <w:p w:rsidR="005170FB" w:rsidRPr="005170FB" w:rsidRDefault="005170FB" w:rsidP="00090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CD2B5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Knowledge base growth, reuse rates</w:t>
            </w:r>
          </w:p>
        </w:tc>
      </w:tr>
      <w:tr w:rsidR="005170FB" w:rsidRPr="005170FB" w:rsidTr="005170FB">
        <w:tc>
          <w:tcPr>
            <w:tcW w:w="3080" w:type="dxa"/>
          </w:tcPr>
          <w:p w:rsidR="005170FB" w:rsidRPr="005170FB" w:rsidRDefault="005170FB" w:rsidP="005170FB">
            <w:pP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CD2B5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Dissemination &amp; Personalization</w:t>
            </w:r>
          </w:p>
        </w:tc>
        <w:tc>
          <w:tcPr>
            <w:tcW w:w="3081" w:type="dxa"/>
          </w:tcPr>
          <w:p w:rsidR="005170FB" w:rsidRPr="005170FB" w:rsidRDefault="005170FB" w:rsidP="005170FB">
            <w:pP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CD2B5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Recommendation systems, adaptive learning</w:t>
            </w:r>
          </w:p>
        </w:tc>
        <w:tc>
          <w:tcPr>
            <w:tcW w:w="3081" w:type="dxa"/>
          </w:tcPr>
          <w:p w:rsidR="005170FB" w:rsidRPr="005170FB" w:rsidRDefault="005170FB" w:rsidP="00090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CD2B5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Training efficiency, user satisfaction</w:t>
            </w:r>
          </w:p>
        </w:tc>
      </w:tr>
      <w:tr w:rsidR="005170FB" w:rsidRPr="005170FB" w:rsidTr="005170FB">
        <w:tc>
          <w:tcPr>
            <w:tcW w:w="3080" w:type="dxa"/>
          </w:tcPr>
          <w:p w:rsidR="005170FB" w:rsidRPr="005170FB" w:rsidRDefault="005170FB" w:rsidP="00090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CD2B5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Continuous Improvement</w:t>
            </w:r>
          </w:p>
        </w:tc>
        <w:tc>
          <w:tcPr>
            <w:tcW w:w="3081" w:type="dxa"/>
          </w:tcPr>
          <w:p w:rsidR="005170FB" w:rsidRPr="005170FB" w:rsidRDefault="005170FB" w:rsidP="00090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CD2B5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Feedback loops, human-in-the-loop</w:t>
            </w:r>
          </w:p>
        </w:tc>
        <w:tc>
          <w:tcPr>
            <w:tcW w:w="3081" w:type="dxa"/>
          </w:tcPr>
          <w:p w:rsidR="005170FB" w:rsidRPr="005170FB" w:rsidRDefault="005170FB" w:rsidP="00090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CD2B5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Accuracy, relevance, and update frequency</w:t>
            </w:r>
          </w:p>
        </w:tc>
      </w:tr>
    </w:tbl>
    <w:p w:rsidR="004C658C" w:rsidRPr="00090D36" w:rsidRDefault="004C658C" w:rsidP="00090D36">
      <w:pPr>
        <w:jc w:val="both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11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0"/>
        <w:gridCol w:w="3700"/>
        <w:gridCol w:w="3700"/>
      </w:tblGrid>
      <w:tr w:rsidR="00CD2B51" w:rsidRPr="00CD2B51" w:rsidTr="005170FB">
        <w:trPr>
          <w:tblHeader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D2B51" w:rsidRPr="00CD2B51" w:rsidRDefault="00CD2B51" w:rsidP="00CD2B5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IN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D2B51" w:rsidRPr="00CD2B51" w:rsidRDefault="00CD2B51" w:rsidP="00CD2B5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IN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D2B51" w:rsidRPr="00CD2B51" w:rsidRDefault="00CD2B51" w:rsidP="00CD2B5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IN"/>
              </w:rPr>
            </w:pPr>
          </w:p>
        </w:tc>
      </w:tr>
      <w:tr w:rsidR="00CD2B51" w:rsidRPr="00CD2B51" w:rsidTr="005170FB"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</w:tcPr>
          <w:p w:rsidR="00CD2B51" w:rsidRPr="00CD2B51" w:rsidRDefault="00CD2B51" w:rsidP="00CD2B5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</w:p>
        </w:tc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</w:tcPr>
          <w:p w:rsidR="00CD2B51" w:rsidRPr="00CD2B51" w:rsidRDefault="00CD2B51" w:rsidP="00CD2B5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</w:p>
        </w:tc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</w:tcPr>
          <w:p w:rsidR="00CD2B51" w:rsidRPr="00CD2B51" w:rsidRDefault="00CD2B51" w:rsidP="00CD2B5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</w:p>
        </w:tc>
      </w:tr>
      <w:tr w:rsidR="00CD2B51" w:rsidRPr="00CD2B51" w:rsidTr="005170FB"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</w:tcPr>
          <w:p w:rsidR="00CD2B51" w:rsidRPr="00CD2B51" w:rsidRDefault="00CD2B51" w:rsidP="00CD2B5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</w:p>
        </w:tc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</w:tcPr>
          <w:p w:rsidR="00CD2B51" w:rsidRPr="00CD2B51" w:rsidRDefault="00CD2B51" w:rsidP="00CD2B5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</w:p>
        </w:tc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</w:tcPr>
          <w:p w:rsidR="00CD2B51" w:rsidRPr="00CD2B51" w:rsidRDefault="00CD2B51" w:rsidP="00CD2B5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</w:p>
        </w:tc>
      </w:tr>
      <w:tr w:rsidR="00CD2B51" w:rsidRPr="00CD2B51" w:rsidTr="005170FB"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</w:tcPr>
          <w:p w:rsidR="00CD2B51" w:rsidRPr="00CD2B51" w:rsidRDefault="00CD2B51" w:rsidP="00CD2B5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</w:p>
        </w:tc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</w:tcPr>
          <w:p w:rsidR="00CD2B51" w:rsidRPr="00CD2B51" w:rsidRDefault="00CD2B51" w:rsidP="00CD2B5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</w:p>
        </w:tc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</w:tcPr>
          <w:p w:rsidR="00CD2B51" w:rsidRPr="00CD2B51" w:rsidRDefault="00CD2B51" w:rsidP="00CD2B5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</w:p>
        </w:tc>
      </w:tr>
      <w:tr w:rsidR="00CD2B51" w:rsidRPr="00CD2B51" w:rsidTr="005170FB"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</w:tcPr>
          <w:p w:rsidR="00CD2B51" w:rsidRPr="00CD2B51" w:rsidRDefault="00CD2B51" w:rsidP="00CD2B5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</w:p>
        </w:tc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</w:tcPr>
          <w:p w:rsidR="00CD2B51" w:rsidRPr="00CD2B51" w:rsidRDefault="00CD2B51" w:rsidP="00CD2B5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</w:p>
        </w:tc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</w:tcPr>
          <w:p w:rsidR="00CD2B51" w:rsidRPr="00CD2B51" w:rsidRDefault="00CD2B51" w:rsidP="00CD2B5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</w:p>
        </w:tc>
      </w:tr>
      <w:tr w:rsidR="00CD2B51" w:rsidRPr="00CD2B51" w:rsidTr="005170FB"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</w:tcPr>
          <w:p w:rsidR="00CD2B51" w:rsidRPr="00CD2B51" w:rsidRDefault="00CD2B51" w:rsidP="00CD2B5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</w:p>
        </w:tc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</w:tcPr>
          <w:p w:rsidR="00CD2B51" w:rsidRPr="00CD2B51" w:rsidRDefault="00CD2B51" w:rsidP="00CD2B5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</w:p>
        </w:tc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</w:tcPr>
          <w:p w:rsidR="00CD2B51" w:rsidRPr="00CD2B51" w:rsidRDefault="00CD2B51" w:rsidP="00CD2B5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</w:p>
        </w:tc>
      </w:tr>
    </w:tbl>
    <w:p w:rsidR="00CD2B51" w:rsidRDefault="00CD2B51"/>
    <w:sectPr w:rsidR="00CD2B51" w:rsidSect="00440B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0EAA"/>
    <w:multiLevelType w:val="multilevel"/>
    <w:tmpl w:val="71901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7F6C17"/>
    <w:multiLevelType w:val="multilevel"/>
    <w:tmpl w:val="15803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BB35E2"/>
    <w:multiLevelType w:val="multilevel"/>
    <w:tmpl w:val="9F086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DB1DF5"/>
    <w:multiLevelType w:val="multilevel"/>
    <w:tmpl w:val="07FCC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AA90A62"/>
    <w:multiLevelType w:val="multilevel"/>
    <w:tmpl w:val="252A3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B1C15DD"/>
    <w:multiLevelType w:val="multilevel"/>
    <w:tmpl w:val="D8AE3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AEB0F37"/>
    <w:multiLevelType w:val="multilevel"/>
    <w:tmpl w:val="A9D02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3D3BB0"/>
    <w:multiLevelType w:val="multilevel"/>
    <w:tmpl w:val="2A14B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72E7522"/>
    <w:multiLevelType w:val="multilevel"/>
    <w:tmpl w:val="EE0CD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8A13BF"/>
    <w:multiLevelType w:val="multilevel"/>
    <w:tmpl w:val="8C066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0"/>
  </w:num>
  <w:num w:numId="5">
    <w:abstractNumId w:val="9"/>
  </w:num>
  <w:num w:numId="6">
    <w:abstractNumId w:val="1"/>
  </w:num>
  <w:num w:numId="7">
    <w:abstractNumId w:val="4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54D81"/>
    <w:rsid w:val="00090D36"/>
    <w:rsid w:val="000F60D3"/>
    <w:rsid w:val="00440B64"/>
    <w:rsid w:val="00454D81"/>
    <w:rsid w:val="004C658C"/>
    <w:rsid w:val="005170FB"/>
    <w:rsid w:val="00C81B08"/>
    <w:rsid w:val="00CD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B64"/>
  </w:style>
  <w:style w:type="paragraph" w:styleId="Heading2">
    <w:name w:val="heading 2"/>
    <w:basedOn w:val="Normal"/>
    <w:link w:val="Heading2Char"/>
    <w:uiPriority w:val="9"/>
    <w:qFormat/>
    <w:rsid w:val="00454D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link w:val="Heading3Char"/>
    <w:uiPriority w:val="9"/>
    <w:qFormat/>
    <w:rsid w:val="00454D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54D81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54D81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NormalWeb">
    <w:name w:val="Normal (Web)"/>
    <w:basedOn w:val="Normal"/>
    <w:uiPriority w:val="99"/>
    <w:semiHidden/>
    <w:unhideWhenUsed/>
    <w:rsid w:val="00454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y-0">
    <w:name w:val="my-0"/>
    <w:basedOn w:val="Normal"/>
    <w:rsid w:val="00CD2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CD2B51"/>
    <w:rPr>
      <w:b/>
      <w:bCs/>
    </w:rPr>
  </w:style>
  <w:style w:type="character" w:customStyle="1" w:styleId="min-w-1rem">
    <w:name w:val="min-w-[1rem]"/>
    <w:basedOn w:val="DefaultParagraphFont"/>
    <w:rsid w:val="00CD2B51"/>
  </w:style>
  <w:style w:type="character" w:customStyle="1" w:styleId="whitespace-nowrap">
    <w:name w:val="whitespace-nowrap"/>
    <w:basedOn w:val="DefaultParagraphFont"/>
    <w:rsid w:val="00CD2B51"/>
  </w:style>
  <w:style w:type="paragraph" w:styleId="ListParagraph">
    <w:name w:val="List Paragraph"/>
    <w:basedOn w:val="Normal"/>
    <w:uiPriority w:val="34"/>
    <w:qFormat/>
    <w:rsid w:val="000F60D3"/>
    <w:pPr>
      <w:ind w:left="720"/>
      <w:contextualSpacing/>
    </w:pPr>
  </w:style>
  <w:style w:type="table" w:styleId="TableGrid">
    <w:name w:val="Table Grid"/>
    <w:basedOn w:val="TableNormal"/>
    <w:uiPriority w:val="59"/>
    <w:rsid w:val="00517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6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3980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6353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081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1992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96911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69931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938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12" w:color="E5E7EB"/>
                                        <w:bottom w:val="single" w:sz="2" w:space="0" w:color="E5E7EB"/>
                                        <w:right w:val="single" w:sz="2" w:space="12" w:color="E5E7EB"/>
                                      </w:divBdr>
                                      <w:divsChild>
                                        <w:div w:id="351961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492481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55223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838421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701709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72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506677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  <w:divsChild>
                                                                    <w:div w:id="75791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  <w:divsChild>
                                                                        <w:div w:id="1357578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5E7EB"/>
                                                                            <w:left w:val="single" w:sz="2" w:space="0" w:color="E5E7EB"/>
                                                                            <w:bottom w:val="single" w:sz="2" w:space="0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2120563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195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44295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5E7EB"/>
                                                                                        <w:left w:val="single" w:sz="2" w:space="0" w:color="E5E7EB"/>
                                                                                        <w:bottom w:val="single" w:sz="2" w:space="0" w:color="E5E7EB"/>
                                                                                        <w:right w:val="single" w:sz="2" w:space="0" w:color="E5E7EB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4295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727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  <w:divsChild>
                                                                    <w:div w:id="1197617342">
                                                                      <w:marLeft w:val="-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  <w:divsChild>
                                                                        <w:div w:id="501432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5E7EB"/>
                                                                            <w:left w:val="single" w:sz="2" w:space="0" w:color="E5E7EB"/>
                                                                            <w:bottom w:val="single" w:sz="2" w:space="0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1695686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5547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5E7EB"/>
                                                                            <w:left w:val="single" w:sz="2" w:space="0" w:color="E5E7EB"/>
                                                                            <w:bottom w:val="single" w:sz="2" w:space="0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913197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1023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71661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5E7EB"/>
                                                                            <w:left w:val="single" w:sz="2" w:space="0" w:color="E5E7EB"/>
                                                                            <w:bottom w:val="single" w:sz="2" w:space="0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155809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9748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0297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446119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7831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33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237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single" w:sz="2" w:space="0" w:color="E5E7EB"/>
                                                                            <w:left w:val="single" w:sz="2" w:space="0" w:color="E5E7EB"/>
                                                                            <w:bottom w:val="single" w:sz="2" w:space="0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568881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6906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596143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5E7EB"/>
                                                                                        <w:left w:val="single" w:sz="2" w:space="0" w:color="E5E7EB"/>
                                                                                        <w:bottom w:val="single" w:sz="2" w:space="0" w:color="E5E7EB"/>
                                                                                        <w:right w:val="single" w:sz="2" w:space="0" w:color="E5E7EB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6157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247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6" w:color="E5E7EB"/>
                                                                            <w:left w:val="single" w:sz="2" w:space="0" w:color="E5E7EB"/>
                                                                            <w:bottom w:val="single" w:sz="2" w:space="6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1076900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8764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6" w:color="auto"/>
                                                                            <w:left w:val="single" w:sz="2" w:space="0" w:color="auto"/>
                                                                            <w:bottom w:val="single" w:sz="2" w:space="6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1399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1189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6" w:color="auto"/>
                                                                            <w:left w:val="single" w:sz="2" w:space="0" w:color="auto"/>
                                                                            <w:bottom w:val="single" w:sz="2" w:space="6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6857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6866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6" w:color="auto"/>
                                                                            <w:left w:val="single" w:sz="2" w:space="0" w:color="auto"/>
                                                                            <w:bottom w:val="single" w:sz="2" w:space="6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46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18786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6" w:color="auto"/>
                                                                            <w:left w:val="single" w:sz="2" w:space="0" w:color="auto"/>
                                                                            <w:bottom w:val="single" w:sz="2" w:space="6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8349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Prashant</cp:lastModifiedBy>
  <cp:revision>2</cp:revision>
  <dcterms:created xsi:type="dcterms:W3CDTF">2025-07-09T07:26:00Z</dcterms:created>
  <dcterms:modified xsi:type="dcterms:W3CDTF">2025-07-09T17:11:00Z</dcterms:modified>
</cp:coreProperties>
</file>